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проектов (будут постоянно пополняться и изменяться)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душистых веществ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– синтезировать душистые органические вещества: сложные эфиры, простые эфиры, меркаптаны, органические сульфиды (одно вещество – один проект). Требуется знание основ органической химии. Желателен опыт работы руками.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Выращивание дендритных кристаллов металлов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кристаллы в форме дерева (ветвящиеся). Если они растут медленно, могут быть очень красивыми. Но для этого нужно подбирать специальные условия. Требуется знание реакций, в которых образуются металлы.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Выращивание кристаллов висмута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Висмут при застывании кристаллизуется в друзы кристаллов кубической формы. Нужно найти информацию, как получить эти кристаллы, и получить их.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Кристаллы в шлифах металлов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Металлы – кристаллические вещества. Однако при застывании куска металла кристаллы врастают друг в друга, и получается слиток, в котором отдельные кристаллы различить невозможно. Но кристаллы в слитке повернуты к поверхности разными гранями, которые по-разному разъедаются некоторыми реагентами. Если их протравить такими реагентами, то в </w:t>
      </w: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бинокуляр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разглядеть (и сфотографировать) отдельные кристаллы. Цель проекта – подобрать такие реагенты для разных металлов и получить снимки травленых поверхностей, на которых видны кристаллы.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Конструирование перегонного аппарата 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перегонного аппарата из подручных средств и исследование его эффективности. Перегонка – способ очистки жидкостей, при котором смесь жидкостей или раствор нагревают. Самая легкокипящая жидкость испаряется первой. Пары собирают и конденсируют. При этом кипят и более высококипящие жидкости, которые тоже попадают в конденсат. Цель проекта – собрать аппарат для перегонки из средств, доступных в хозяйственных магазинах, и исследовать его эффективность, то есть понять, насколько хорошо он очищает жидкость. Требуются знания о процессе перегонки.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Колебательные реакции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реакции, в которых концентрация какого-либо из компонентов то растет, то падает. Если компонент окрашен, то окраска раствора периодически меняется. В литературе описано довольно много таких реакций. Нужно найти описания (в основном – в англоязычной литературе) и провести реакции.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прочных легкоплавких литейных сплавов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изготовления металлических отливок используют литейные сплавы, расплав которых выливают в форму, где он застывает. К литейным сплавам предъявляется ряд требований: их температура плавления не должна превышать 250°С, у них должно быть небольшое поверхностное натяжение (чтобы они полностью заполняли форму), твердый сплав должен быть достаточно твердым и механически прочным. Задача проекта – подобрать такой сплав или сплавы.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Гидролиз крахмала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Крахмал можно </w:t>
      </w: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гидролизовать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глюкозу. Это можно сделать химически (используя разные катализаторы, в первую очередь – кислоты), </w:t>
      </w: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биохимически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(используя ферменты) и </w:t>
      </w: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микробиологически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(используя микроорганизмы). Задача – подобрать условия быстрого и полного гидролиза крахмала.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Покрытие стекла зеркалами разных металлов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Реакция серебряного зеркала (глюкоза с аммиачным раствором нитрата серебра) широко известна. Но существуют и другие реакции, в которых из раствора образуются металлы. Причем в некоторых из них металл оседает на стекле в виде зеркала, а в некоторых – выпадает в виде мелких частиц в растворе. Нужно подобрать такие условия, в которых металлы будут выделяться на стекле в виде зеркала, и получить соответствующие зеркала.  Требуется знание ряда активности металлов, </w:t>
      </w: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-восстановительных реакций, комплексных соединений и представления о химии стекла.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композитных материалов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материалы, состоящие из нескольких веществ, каждое из которых придает материалу определенные свойства. Простейший вариант композита – армированный полиэтилен. Задача – делать разные композиционные материалы и исследовать их свойства.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</w:t>
      </w: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наночастиц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кобальта и никеля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Наночастицы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кобальта и никеля катализируют разные реакции, в первую очередь – разложения пероксида водорода и гидрирования органических соединений. Также они катализируют разные </w:t>
      </w: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-восстановительные реакции. Цель – получить такие </w:t>
      </w: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наночастицы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доказать, что это – действительно </w:t>
      </w: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наночастицы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использовать их как катализаторы. Требуется знание </w:t>
      </w: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-восстановительных реакций, реакций </w:t>
      </w:r>
      <w:proofErr w:type="spellStart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комплексообразования</w:t>
      </w:r>
      <w:proofErr w:type="spellEnd"/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органических реакций, представления о скоростях реакций.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Выращивание одиночных кристаллов металлов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Металлы – кристаллические вещества. Однако при застывании куска металла кристаллы врастают друг в друга и получается слиток, в котором отдельные кристаллы различить невозможно. Между тем существуют методы выращивания одиночных, четко ограненных кристаллов металлов. Задача – вырастить такой кристалл.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катализатора для разложения нитратов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верить учебникам, нитраты щелочных металлов при нагревании разлагаются с образованием нитритов и выделением кислорода. В некоторых горе-учебниках эта реакция даже предлагается как лабораторный способ получения кислорода. Однако на самом деле нагреть нитрат до такой температуры, чтобы он разложился на нитрит и кислород, почти невозможно (хотя можно расплавить). Вопрос, можно ли подобрать катализатор для этого и, если можно, сделать это. Нужно уметь искать информацию по разным реакциям.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оксида серы (VI)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Оксид серы (VI) при комнатной температуре представляет собой белые игольчатые кристаллы. Они исключительно гигроскопичны и в присутствии малейших следов влаги расползаются в сопли. Задача – получить твердый оксид серы (VI) и запаять его в ампулу.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натрия 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Натрий – исключительно активный металл. Его получают электролизом разных соединений натрия, чаще всего – в расплавах. При этом приходится решать множество технических проблем, чтобы натрий не реагировал с компонентами сосуда, воздуха и другими веществами, образующимися при электролизе. Цель – получить металлический натрий в лабораторных условиях.</w:t>
      </w: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D64" w:rsidRPr="00CF5D64" w:rsidRDefault="00CF5D64" w:rsidP="00CF5D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эффективного электролизера</w:t>
      </w:r>
    </w:p>
    <w:p w:rsidR="00812BD3" w:rsidRDefault="00CF5D64" w:rsidP="00CF5D64">
      <w:r w:rsidRPr="00CF5D6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разные газы, которые удобно получать электролизом. Однако при этом возникает ряд технических проблем. Для того чтобы электролиз шел быстро, электроды должны находиться близко друг к другу. Но тогда возникает проблема разделения газов, выделившихся на катоде и аноде. Кроме того, при сборе газов вытеснением воды столб вытесняемой воды может давить на газ в электролизном аппарате и вытеснять из него жидкость. Нужно сделать прибор, который лишен этих недостатков.</w:t>
      </w:r>
      <w:bookmarkStart w:id="0" w:name="_GoBack"/>
      <w:bookmarkEnd w:id="0"/>
    </w:p>
    <w:sectPr w:rsidR="00812BD3" w:rsidSect="001D3A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CE"/>
    <w:rsid w:val="001D3AC2"/>
    <w:rsid w:val="00812BD3"/>
    <w:rsid w:val="00C237C4"/>
    <w:rsid w:val="00CF5D64"/>
    <w:rsid w:val="00F2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C37B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956</Words>
  <Characters>5451</Characters>
  <Application>Microsoft Macintosh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2016-02-08T11:05:00Z</dcterms:created>
  <dcterms:modified xsi:type="dcterms:W3CDTF">2016-02-08T13:47:00Z</dcterms:modified>
</cp:coreProperties>
</file>