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BA14" w14:textId="77777777" w:rsidR="003174B9" w:rsidRDefault="0049640C" w:rsidP="003174B9">
      <w:pPr>
        <w:pStyle w:val="PMBody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D6C70" wp14:editId="01F5EFD7">
            <wp:simplePos x="0" y="0"/>
            <wp:positionH relativeFrom="page">
              <wp:posOffset>-14605</wp:posOffset>
            </wp:positionH>
            <wp:positionV relativeFrom="page">
              <wp:posOffset>-3175</wp:posOffset>
            </wp:positionV>
            <wp:extent cx="7569200" cy="10710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360 Blank A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D4CE9" w14:textId="77777777" w:rsidR="003174B9" w:rsidRDefault="003174B9" w:rsidP="003174B9">
      <w:pPr>
        <w:pStyle w:val="PMBody"/>
      </w:pPr>
    </w:p>
    <w:p w14:paraId="1DEC509A" w14:textId="77777777" w:rsidR="003174B9" w:rsidRDefault="003174B9" w:rsidP="003174B9">
      <w:pPr>
        <w:pStyle w:val="PMBody"/>
      </w:pPr>
    </w:p>
    <w:p w14:paraId="0DDCE224" w14:textId="77777777" w:rsidR="003174B9" w:rsidRDefault="003174B9" w:rsidP="003174B9">
      <w:pPr>
        <w:pStyle w:val="PMBody"/>
      </w:pPr>
    </w:p>
    <w:p w14:paraId="6DDC2969" w14:textId="77777777" w:rsidR="003174B9" w:rsidRDefault="003174B9" w:rsidP="003174B9">
      <w:pPr>
        <w:pStyle w:val="PMBody"/>
      </w:pPr>
    </w:p>
    <w:p w14:paraId="322D9309" w14:textId="77777777" w:rsidR="003174B9" w:rsidRDefault="003174B9" w:rsidP="003174B9">
      <w:pPr>
        <w:pStyle w:val="PMBody"/>
      </w:pPr>
    </w:p>
    <w:p w14:paraId="196E9DB5" w14:textId="77777777" w:rsidR="003174B9" w:rsidRDefault="003174B9" w:rsidP="003174B9">
      <w:pPr>
        <w:pStyle w:val="PMBody"/>
      </w:pPr>
    </w:p>
    <w:p w14:paraId="43A4EFA3" w14:textId="77777777" w:rsidR="003174B9" w:rsidRDefault="003174B9" w:rsidP="003174B9">
      <w:pPr>
        <w:pStyle w:val="PMBody"/>
      </w:pPr>
    </w:p>
    <w:p w14:paraId="298A139D" w14:textId="77777777" w:rsidR="003174B9" w:rsidRDefault="003174B9" w:rsidP="003174B9">
      <w:pPr>
        <w:pStyle w:val="PMBody"/>
      </w:pPr>
    </w:p>
    <w:p w14:paraId="311F27E2" w14:textId="77777777" w:rsidR="003174B9" w:rsidRDefault="003174B9" w:rsidP="003174B9">
      <w:pPr>
        <w:pStyle w:val="PMBody"/>
      </w:pPr>
    </w:p>
    <w:p w14:paraId="1349C546" w14:textId="77777777" w:rsidR="003174B9" w:rsidRDefault="003174B9" w:rsidP="003174B9">
      <w:pPr>
        <w:pStyle w:val="PMBody"/>
      </w:pPr>
    </w:p>
    <w:p w14:paraId="1021BC70" w14:textId="77777777" w:rsidR="003174B9" w:rsidRDefault="003174B9" w:rsidP="003174B9">
      <w:pPr>
        <w:pStyle w:val="PMBody"/>
      </w:pPr>
    </w:p>
    <w:p w14:paraId="7946DC64" w14:textId="77777777" w:rsidR="003174B9" w:rsidRDefault="003174B9" w:rsidP="003174B9">
      <w:pPr>
        <w:pStyle w:val="PMBody"/>
      </w:pPr>
    </w:p>
    <w:p w14:paraId="2E81E203" w14:textId="77777777" w:rsidR="0049640C" w:rsidRPr="0049640C" w:rsidRDefault="0049640C" w:rsidP="0049640C">
      <w:pPr>
        <w:pStyle w:val="PMBody"/>
        <w:rPr>
          <w:b/>
        </w:rPr>
      </w:pPr>
      <w:bookmarkStart w:id="0" w:name="h.w1vvtq45qo3h" w:colFirst="0" w:colLast="0"/>
      <w:bookmarkEnd w:id="0"/>
      <w:r w:rsidRPr="0049640C">
        <w:rPr>
          <w:b/>
        </w:rPr>
        <w:t>Фестиваль кино о науке и технологиях 360</w:t>
      </w:r>
      <w:r w:rsidRPr="0049640C">
        <w:rPr>
          <w:b/>
          <w:highlight w:val="white"/>
        </w:rPr>
        <w:t>°</w:t>
      </w:r>
      <w:r w:rsidRPr="0049640C">
        <w:rPr>
          <w:b/>
        </w:rPr>
        <w:t xml:space="preserve"> откроется новым фильмом Вернера Херцога</w:t>
      </w:r>
    </w:p>
    <w:p w14:paraId="47C86654" w14:textId="77777777" w:rsidR="0049640C" w:rsidRPr="00A435BC" w:rsidRDefault="0049640C" w:rsidP="0049640C">
      <w:pPr>
        <w:pStyle w:val="PMBody"/>
      </w:pPr>
      <w:r>
        <w:t xml:space="preserve"> </w:t>
      </w:r>
    </w:p>
    <w:p w14:paraId="6E0A8B2A" w14:textId="77777777" w:rsidR="0049640C" w:rsidRDefault="0049640C" w:rsidP="0049640C">
      <w:pPr>
        <w:pStyle w:val="PMBody"/>
      </w:pPr>
      <w:bookmarkStart w:id="1" w:name="h.vuedfynqsx6n" w:colFirst="0" w:colLast="0"/>
      <w:bookmarkEnd w:id="1"/>
      <w:r w:rsidRPr="0049640C">
        <w:t>VI Международный фестиваль кино о науке и технологиях 360</w:t>
      </w:r>
      <w:r w:rsidRPr="0049640C">
        <w:rPr>
          <w:highlight w:val="white"/>
        </w:rPr>
        <w:t>°</w:t>
      </w:r>
      <w:r w:rsidRPr="0049640C">
        <w:t xml:space="preserve"> пройдет в Москве с 20 по 30 октября 2016 года. В этом году он откроется новым фильмом немецкого режиссера Вернера Херцога, живого классика и одного из отцов</w:t>
      </w:r>
      <w:r>
        <w:t xml:space="preserve">-основателей современного европейского кино.  </w:t>
      </w:r>
    </w:p>
    <w:p w14:paraId="2589C49E" w14:textId="77777777" w:rsidR="0049640C" w:rsidRDefault="0049640C" w:rsidP="0049640C">
      <w:pPr>
        <w:pStyle w:val="PMBody"/>
      </w:pPr>
      <w:bookmarkStart w:id="2" w:name="h.tzowbhlib22v" w:colFirst="0" w:colLast="0"/>
      <w:bookmarkEnd w:id="2"/>
    </w:p>
    <w:p w14:paraId="3148ACB4" w14:textId="77777777" w:rsidR="0049640C" w:rsidRDefault="0049640C" w:rsidP="0049640C">
      <w:pPr>
        <w:pStyle w:val="PMBody"/>
      </w:pPr>
      <w:r>
        <w:t>В своей новой документальной картине «И вдруг, о чудо! Грезы нового мира» (Lo and Behold: Reveries of the Connected World), впервые показанной на фестивале Санденс, Вернер Херцог погружается в прошлое, настоящее и будущее виртуального мира. С</w:t>
      </w:r>
      <w:r>
        <w:rPr>
          <w:highlight w:val="white"/>
        </w:rPr>
        <w:t xml:space="preserve"> немецкой дотошностью и романтичностью он рассказывает историю интернета, от его пионеров из Калифорнийского университета до современных визионеров вроде Илона Маска. Однако Херцога интересует не только научно-технические достижения или, напротив, апокалиптические прогнозы, связанные с развитием мировой паутины, но прежде всего, как и почему интернет настолько кардинально изменил и продолжает менять нашу жизнь, что даже подсмотренные Херцогом буддистские монахи, едва прервав медитацию, тут же утыкаются в твиттер. Херцог исследует цифровой пейзаж с той же страстью и самоотверженностью, с которыми он раньше пересекал дикие ландшафты Амазонии, Сахары или Антарктиды, и рассказывает о взаимном влиянии двух миров: сетевого и реального, который теперь, после появления интернета, никогда уже не будет прежним. </w:t>
      </w:r>
    </w:p>
    <w:p w14:paraId="4C163DEC" w14:textId="77777777" w:rsidR="0049640C" w:rsidRDefault="0049640C" w:rsidP="0049640C">
      <w:pPr>
        <w:pStyle w:val="PMBody"/>
      </w:pPr>
    </w:p>
    <w:p w14:paraId="0C5259FC" w14:textId="77777777" w:rsidR="0049640C" w:rsidRDefault="0049640C" w:rsidP="0049640C">
      <w:pPr>
        <w:pStyle w:val="PMBody"/>
      </w:pPr>
      <w:r>
        <w:t>Фестиваль проводится Политехническим музеем в шестой раз, и уже второй год подряд кинопрограмму курирует компания Beat Films. В прошлом году 360</w:t>
      </w:r>
      <w:r>
        <w:rPr>
          <w:highlight w:val="white"/>
        </w:rPr>
        <w:t xml:space="preserve">° обновил концепцию: в названии фестиваля появилось слово «технологии», а в программе — кино о дронах, робототехнике, новых технологиях и людях, меняющих мир, благодаря им. Программу фестиваля также дополнили выступления киноут-спикеров, всемирно известных популяризаторов от мира науки и технологий. </w:t>
      </w:r>
    </w:p>
    <w:p w14:paraId="4E52C474" w14:textId="77777777" w:rsidR="0049640C" w:rsidRDefault="0049640C" w:rsidP="0049640C">
      <w:pPr>
        <w:pStyle w:val="PMBody"/>
        <w:rPr>
          <w:highlight w:val="white"/>
        </w:rPr>
      </w:pPr>
    </w:p>
    <w:p w14:paraId="584780EA" w14:textId="77777777" w:rsidR="0049640C" w:rsidRDefault="0049640C" w:rsidP="0049640C">
      <w:pPr>
        <w:pStyle w:val="PMBody"/>
      </w:pPr>
      <w:r>
        <w:rPr>
          <w:highlight w:val="white"/>
        </w:rPr>
        <w:t xml:space="preserve">В этом году фестиваль снова расширяет границы своей деятельности: под брендом фестиваля Политехнический музей и Beat Films выпустят фильм «И вдруг, о чудо! </w:t>
      </w:r>
      <w:r>
        <w:t>Грезы нового мира»</w:t>
      </w:r>
      <w:r>
        <w:rPr>
          <w:highlight w:val="white"/>
        </w:rPr>
        <w:t xml:space="preserve"> в прокат. С 27 октября его можно будет увидеть по всей России. </w:t>
      </w:r>
    </w:p>
    <w:p w14:paraId="4A2964A1" w14:textId="77777777" w:rsidR="0049640C" w:rsidRDefault="0049640C" w:rsidP="0049640C">
      <w:pPr>
        <w:pStyle w:val="PMBody"/>
      </w:pPr>
    </w:p>
    <w:p w14:paraId="3106433D" w14:textId="77777777" w:rsidR="0049640C" w:rsidRDefault="0049640C" w:rsidP="0049640C">
      <w:pPr>
        <w:pStyle w:val="PMBody"/>
      </w:pPr>
    </w:p>
    <w:p w14:paraId="584E5154" w14:textId="77777777" w:rsidR="0049640C" w:rsidRDefault="0049640C" w:rsidP="0049640C">
      <w:pPr>
        <w:pStyle w:val="PMBody"/>
      </w:pPr>
    </w:p>
    <w:p w14:paraId="4F92D902" w14:textId="77777777" w:rsidR="0049640C" w:rsidRDefault="0049640C" w:rsidP="0049640C">
      <w:pPr>
        <w:pStyle w:val="PMBody"/>
      </w:pPr>
    </w:p>
    <w:p w14:paraId="4F9C053B" w14:textId="77777777" w:rsidR="0049640C" w:rsidRPr="00AC0AD0" w:rsidRDefault="0049640C" w:rsidP="0049640C">
      <w:pPr>
        <w:pStyle w:val="PMBody"/>
        <w:rPr>
          <w:b/>
        </w:rPr>
      </w:pPr>
      <w:r w:rsidRPr="00AC0AD0">
        <w:rPr>
          <w:b/>
        </w:rPr>
        <w:t>Пресс-служба Политехнического музея</w:t>
      </w:r>
    </w:p>
    <w:p w14:paraId="2F818AAA" w14:textId="57575E7D" w:rsidR="0049640C" w:rsidRDefault="00AC0AD0" w:rsidP="0049640C">
      <w:pPr>
        <w:pStyle w:val="PMBody"/>
      </w:pPr>
      <w:hyperlink r:id="rId8" w:history="1">
        <w:r w:rsidRPr="00674BC7">
          <w:rPr>
            <w:rStyle w:val="Hyperlink"/>
          </w:rPr>
          <w:t>press@polymus.ru</w:t>
        </w:r>
      </w:hyperlink>
    </w:p>
    <w:p w14:paraId="17B17A9F" w14:textId="77777777" w:rsidR="0049640C" w:rsidRDefault="0049640C" w:rsidP="0049640C">
      <w:pPr>
        <w:pStyle w:val="PMBody"/>
      </w:pPr>
      <w:r>
        <w:t xml:space="preserve">+7 495 730 54 38 </w:t>
      </w:r>
    </w:p>
    <w:p w14:paraId="0EB9D798" w14:textId="5BE2F577" w:rsidR="0049640C" w:rsidRDefault="0049640C" w:rsidP="0049640C">
      <w:pPr>
        <w:pStyle w:val="PMBody"/>
      </w:pPr>
      <w:r>
        <w:rPr>
          <w:u w:val="single"/>
        </w:rPr>
        <w:t>360.</w:t>
      </w:r>
      <w:hyperlink r:id="rId9">
        <w:r>
          <w:rPr>
            <w:u w:val="single"/>
          </w:rPr>
          <w:t>polymus.ru</w:t>
        </w:r>
      </w:hyperlink>
      <w:r w:rsidR="00AC0AD0">
        <w:t xml:space="preserve"> </w:t>
      </w:r>
    </w:p>
    <w:p w14:paraId="0A908DAE" w14:textId="1633467B" w:rsidR="00AC0AD0" w:rsidRDefault="0049640C" w:rsidP="00AC0AD0">
      <w:pPr>
        <w:pStyle w:val="PMBody"/>
      </w:pPr>
      <w:hyperlink r:id="rId10">
        <w:r>
          <w:rPr>
            <w:u w:val="single"/>
          </w:rPr>
          <w:t>polymus.ru</w:t>
        </w:r>
      </w:hyperlink>
      <w:r w:rsidR="00AC0AD0">
        <w:t xml:space="preserve"> </w:t>
      </w:r>
    </w:p>
    <w:p w14:paraId="723E3D54" w14:textId="2CEFAE0C" w:rsidR="0049640C" w:rsidRDefault="0049640C" w:rsidP="0049640C">
      <w:pPr>
        <w:pStyle w:val="PMBody"/>
      </w:pPr>
    </w:p>
    <w:p w14:paraId="58C3B261" w14:textId="77777777" w:rsidR="0049640C" w:rsidRDefault="0049640C" w:rsidP="0049640C">
      <w:pPr>
        <w:pStyle w:val="PMBody"/>
      </w:pPr>
      <w:r>
        <w:t xml:space="preserve"> </w:t>
      </w:r>
    </w:p>
    <w:p w14:paraId="5E71F2B3" w14:textId="77777777" w:rsidR="00AC0AD0" w:rsidRDefault="00AC0AD0" w:rsidP="0049640C">
      <w:pPr>
        <w:pStyle w:val="PMBody"/>
      </w:pPr>
    </w:p>
    <w:p w14:paraId="5478A301" w14:textId="77777777" w:rsidR="00AC0AD0" w:rsidRDefault="00AC0AD0" w:rsidP="0049640C">
      <w:pPr>
        <w:pStyle w:val="PMBody"/>
      </w:pPr>
      <w:bookmarkStart w:id="3" w:name="_GoBack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216"/>
      </w:tblGrid>
      <w:tr w:rsidR="00AC0AD0" w14:paraId="1A6BA8FC" w14:textId="77777777" w:rsidTr="00AC0AD0">
        <w:tc>
          <w:tcPr>
            <w:tcW w:w="4357" w:type="dxa"/>
          </w:tcPr>
          <w:p w14:paraId="6FF08410" w14:textId="77777777" w:rsidR="00AC0AD0" w:rsidRDefault="00AC0AD0" w:rsidP="0049640C">
            <w:pPr>
              <w:pStyle w:val="PMBody"/>
            </w:pPr>
            <w:r w:rsidRPr="00AC0AD0">
              <w:t>Официальный партнер</w:t>
            </w:r>
          </w:p>
          <w:p w14:paraId="75CC1E34" w14:textId="21D127CC" w:rsidR="00AC0AD0" w:rsidRDefault="00AC0AD0" w:rsidP="0049640C">
            <w:pPr>
              <w:pStyle w:val="PMBody"/>
            </w:pPr>
          </w:p>
        </w:tc>
        <w:tc>
          <w:tcPr>
            <w:tcW w:w="4357" w:type="dxa"/>
          </w:tcPr>
          <w:p w14:paraId="32AFB97C" w14:textId="77777777" w:rsidR="00AC0AD0" w:rsidRDefault="00AC0AD0" w:rsidP="0049640C">
            <w:pPr>
              <w:pStyle w:val="PMBody"/>
            </w:pPr>
          </w:p>
        </w:tc>
      </w:tr>
      <w:tr w:rsidR="00AC0AD0" w14:paraId="0AAF14D3" w14:textId="77777777" w:rsidTr="00AC0AD0">
        <w:tc>
          <w:tcPr>
            <w:tcW w:w="4357" w:type="dxa"/>
          </w:tcPr>
          <w:p w14:paraId="2F3E8458" w14:textId="2A293C5F" w:rsidR="00AC0AD0" w:rsidRDefault="00AC0AD0" w:rsidP="0049640C">
            <w:pPr>
              <w:pStyle w:val="PMBody"/>
            </w:pPr>
            <w:r>
              <w:rPr>
                <w:noProof/>
              </w:rPr>
              <w:drawing>
                <wp:inline distT="0" distB="0" distL="0" distR="0" wp14:anchorId="0AFDD312" wp14:editId="2CF8C388">
                  <wp:extent cx="1308100" cy="1024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16-08-16 15.11.3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598" cy="102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14:paraId="0C67F1AC" w14:textId="77777777" w:rsidR="00AC0AD0" w:rsidRDefault="00AC0AD0" w:rsidP="0049640C">
            <w:pPr>
              <w:pStyle w:val="PMBody"/>
            </w:pPr>
          </w:p>
        </w:tc>
      </w:tr>
    </w:tbl>
    <w:p w14:paraId="669F1E9C" w14:textId="77777777" w:rsidR="0049640C" w:rsidRPr="00AE399A" w:rsidRDefault="0049640C" w:rsidP="0049640C">
      <w:pPr>
        <w:pStyle w:val="PMBody"/>
      </w:pPr>
    </w:p>
    <w:p w14:paraId="01662BAE" w14:textId="77777777" w:rsidR="003174B9" w:rsidRPr="000B6481" w:rsidRDefault="003174B9" w:rsidP="003174B9">
      <w:pPr>
        <w:pStyle w:val="PMBody"/>
      </w:pPr>
    </w:p>
    <w:p w14:paraId="47A65FFE" w14:textId="77777777" w:rsidR="003B53DD" w:rsidRDefault="003B53DD"/>
    <w:sectPr w:rsidR="003B53DD" w:rsidSect="0049640C">
      <w:pgSz w:w="11900" w:h="16840"/>
      <w:pgMar w:top="170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77CE" w14:textId="77777777" w:rsidR="003174B9" w:rsidRDefault="003174B9" w:rsidP="003174B9">
      <w:r>
        <w:separator/>
      </w:r>
    </w:p>
  </w:endnote>
  <w:endnote w:type="continuationSeparator" w:id="0">
    <w:p w14:paraId="734E66FF" w14:textId="77777777" w:rsidR="003174B9" w:rsidRDefault="003174B9" w:rsidP="003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umanist521">
    <w:panose1 w:val="020B0505020206020002"/>
    <w:charset w:val="00"/>
    <w:family w:val="auto"/>
    <w:pitch w:val="variable"/>
    <w:sig w:usb0="800002EF" w:usb1="50002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B4D7" w14:textId="77777777" w:rsidR="003174B9" w:rsidRDefault="003174B9" w:rsidP="003174B9">
      <w:r>
        <w:separator/>
      </w:r>
    </w:p>
  </w:footnote>
  <w:footnote w:type="continuationSeparator" w:id="0">
    <w:p w14:paraId="2CF58215" w14:textId="77777777" w:rsidR="003174B9" w:rsidRDefault="003174B9" w:rsidP="0031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174B9"/>
    <w:rsid w:val="003174B9"/>
    <w:rsid w:val="003B53DD"/>
    <w:rsid w:val="0049640C"/>
    <w:rsid w:val="0078167A"/>
    <w:rsid w:val="00A124E1"/>
    <w:rsid w:val="00A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509C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A124E1"/>
    <w:rPr>
      <w:rFonts w:ascii="Humanist521" w:hAnsi="Humanist52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B9"/>
    <w:rPr>
      <w:rFonts w:ascii="Humanist521" w:hAnsi="Humanist521"/>
      <w:sz w:val="22"/>
    </w:rPr>
  </w:style>
  <w:style w:type="paragraph" w:styleId="Footer">
    <w:name w:val="footer"/>
    <w:basedOn w:val="Normal"/>
    <w:link w:val="FooterChar"/>
    <w:uiPriority w:val="99"/>
    <w:unhideWhenUsed/>
    <w:rsid w:val="00317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B9"/>
    <w:rPr>
      <w:rFonts w:ascii="Humanist521" w:hAnsi="Humanist521"/>
      <w:sz w:val="22"/>
    </w:rPr>
  </w:style>
  <w:style w:type="paragraph" w:customStyle="1" w:styleId="PMBody">
    <w:name w:val="PM Body"/>
    <w:basedOn w:val="Normal"/>
    <w:qFormat/>
    <w:rsid w:val="0049640C"/>
    <w:pPr>
      <w:tabs>
        <w:tab w:val="left" w:pos="425"/>
      </w:tabs>
      <w:suppressAutoHyphens/>
      <w:autoSpaceDE w:val="0"/>
      <w:autoSpaceDN w:val="0"/>
      <w:adjustRightInd w:val="0"/>
      <w:spacing w:line="320" w:lineRule="atLeast"/>
      <w:contextualSpacing/>
      <w:textAlignment w:val="center"/>
    </w:pPr>
    <w:rPr>
      <w:rFonts w:ascii="Arial" w:hAnsi="Arial" w:cs="MinionPro-Regular"/>
      <w:color w:val="000000" w:themeColor="text1"/>
      <w:spacing w:val="10"/>
      <w:szCs w:val="22"/>
    </w:rPr>
  </w:style>
  <w:style w:type="character" w:styleId="Hyperlink">
    <w:name w:val="Hyperlink"/>
    <w:basedOn w:val="DefaultParagraphFont"/>
    <w:uiPriority w:val="99"/>
    <w:unhideWhenUsed/>
    <w:rsid w:val="00496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A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A124E1"/>
    <w:rPr>
      <w:rFonts w:ascii="Humanist521" w:hAnsi="Humanist52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B9"/>
    <w:rPr>
      <w:rFonts w:ascii="Humanist521" w:hAnsi="Humanist521"/>
      <w:sz w:val="22"/>
    </w:rPr>
  </w:style>
  <w:style w:type="paragraph" w:styleId="Footer">
    <w:name w:val="footer"/>
    <w:basedOn w:val="Normal"/>
    <w:link w:val="FooterChar"/>
    <w:uiPriority w:val="99"/>
    <w:unhideWhenUsed/>
    <w:rsid w:val="00317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B9"/>
    <w:rPr>
      <w:rFonts w:ascii="Humanist521" w:hAnsi="Humanist521"/>
      <w:sz w:val="22"/>
    </w:rPr>
  </w:style>
  <w:style w:type="paragraph" w:customStyle="1" w:styleId="PMBody">
    <w:name w:val="PM Body"/>
    <w:basedOn w:val="Normal"/>
    <w:qFormat/>
    <w:rsid w:val="0049640C"/>
    <w:pPr>
      <w:tabs>
        <w:tab w:val="left" w:pos="425"/>
      </w:tabs>
      <w:suppressAutoHyphens/>
      <w:autoSpaceDE w:val="0"/>
      <w:autoSpaceDN w:val="0"/>
      <w:adjustRightInd w:val="0"/>
      <w:spacing w:line="320" w:lineRule="atLeast"/>
      <w:contextualSpacing/>
      <w:textAlignment w:val="center"/>
    </w:pPr>
    <w:rPr>
      <w:rFonts w:ascii="Arial" w:hAnsi="Arial" w:cs="MinionPro-Regular"/>
      <w:color w:val="000000" w:themeColor="text1"/>
      <w:spacing w:val="10"/>
      <w:szCs w:val="22"/>
    </w:rPr>
  </w:style>
  <w:style w:type="character" w:styleId="Hyperlink">
    <w:name w:val="Hyperlink"/>
    <w:basedOn w:val="DefaultParagraphFont"/>
    <w:uiPriority w:val="99"/>
    <w:unhideWhenUsed/>
    <w:rsid w:val="00496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A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ress@polymus.ru" TargetMode="External"/><Relationship Id="rId9" Type="http://schemas.openxmlformats.org/officeDocument/2006/relationships/hyperlink" Target="http://polymus.ru" TargetMode="External"/><Relationship Id="rId10" Type="http://schemas.openxmlformats.org/officeDocument/2006/relationships/hyperlink" Target="http://fest.polym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2011</Characters>
  <Application>Microsoft Macintosh Word</Application>
  <DocSecurity>0</DocSecurity>
  <Lines>16</Lines>
  <Paragraphs>4</Paragraphs>
  <ScaleCrop>false</ScaleCrop>
  <Company>km-kollective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WB_Template</dc:creator>
  <cp:keywords/>
  <dc:description/>
  <cp:lastModifiedBy>WB_Template</cp:lastModifiedBy>
  <cp:revision>3</cp:revision>
  <dcterms:created xsi:type="dcterms:W3CDTF">2016-08-16T11:53:00Z</dcterms:created>
  <dcterms:modified xsi:type="dcterms:W3CDTF">2016-08-16T12:14:00Z</dcterms:modified>
</cp:coreProperties>
</file>